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7C" w:rsidRDefault="00203F9D">
      <w:bookmarkStart w:id="0" w:name="_GoBack"/>
      <w:r>
        <w:t>*Frente Parlamentar da Reforma Administrativa divulga agenda de trabalhos. Auditar segue atuando no combate à fragilização do serviço público*</w:t>
      </w:r>
    </w:p>
    <w:p w:rsidR="00203F9D" w:rsidRDefault="00203F9D"/>
    <w:p w:rsidR="00203F9D" w:rsidRDefault="00203F9D">
      <w:r>
        <w:t>A Frente Parlamentar da Reforma Administrativa</w:t>
      </w:r>
      <w:r w:rsidR="00AE442E">
        <w:t>, criada para conduzir os trabalhos da PEC 32/2020,</w:t>
      </w:r>
      <w:r>
        <w:t xml:space="preserve"> divulgou</w:t>
      </w:r>
      <w:r w:rsidR="00AE442E">
        <w:t>,</w:t>
      </w:r>
      <w:r>
        <w:t xml:space="preserve"> na tarde nesta quinta-feira (8)</w:t>
      </w:r>
      <w:r w:rsidR="00AE442E">
        <w:t>,</w:t>
      </w:r>
      <w:r>
        <w:t xml:space="preserve"> </w:t>
      </w:r>
      <w:r w:rsidR="00AE442E">
        <w:t xml:space="preserve">a sua “Agenda Legislativa”. As propostas de trabalho foram apresentadas em reunião com a presença do presidente da Câmara, Rodrigo Maia (DEM-RJ), </w:t>
      </w:r>
      <w:r w:rsidR="00AE442E" w:rsidRPr="00AE442E">
        <w:t>e do secretário de Desburocratização do Ministério da Economia, Caio Paes de Andrade.</w:t>
      </w:r>
    </w:p>
    <w:p w:rsidR="00AE442E" w:rsidRDefault="00AE442E"/>
    <w:p w:rsidR="00AE442E" w:rsidRDefault="00AE442E">
      <w:r>
        <w:t>A Frente está em funcionamento desde fevereiro</w:t>
      </w:r>
      <w:r w:rsidR="00057852">
        <w:t xml:space="preserve">, mas teve os seus trabalhos interrompidos por conta da pandemia do novo </w:t>
      </w:r>
      <w:proofErr w:type="spellStart"/>
      <w:r w:rsidR="00057852">
        <w:t>coronavírus</w:t>
      </w:r>
      <w:proofErr w:type="spellEnd"/>
      <w:r w:rsidR="00057852">
        <w:t>. A Agenda Legislativa apresentada traz a primeira fase da análise da PEC 32, além de sugestões ao texto enviado pelo Executivo.</w:t>
      </w:r>
    </w:p>
    <w:p w:rsidR="00057852" w:rsidRDefault="00057852"/>
    <w:p w:rsidR="00057852" w:rsidRDefault="00057852">
      <w:r>
        <w:t xml:space="preserve">Para o presidente da Auditar, </w:t>
      </w:r>
      <w:proofErr w:type="spellStart"/>
      <w:r>
        <w:t>Wederson</w:t>
      </w:r>
      <w:proofErr w:type="spellEnd"/>
      <w:r>
        <w:t xml:space="preserve"> Moreira, o momento agora é de ação. Segundo ele, embora tenha sido ventilado recentemente a informação de que a análise da reforma ficou para o próximo ano, a Associação tem se preparado para os diferentes cenários.</w:t>
      </w:r>
    </w:p>
    <w:p w:rsidR="00057852" w:rsidRDefault="00057852">
      <w:r>
        <w:t xml:space="preserve"> </w:t>
      </w:r>
    </w:p>
    <w:p w:rsidR="00057852" w:rsidRDefault="00057852">
      <w:r>
        <w:t>“ Estamos nos munindo de informações, traçando estratégias e criando mecanismos para nos preparar para o combate</w:t>
      </w:r>
      <w:r w:rsidR="00741F56">
        <w:t xml:space="preserve"> às</w:t>
      </w:r>
      <w:r>
        <w:t xml:space="preserve"> monstruosidades contidas na Reforma Administrativa</w:t>
      </w:r>
      <w:r w:rsidR="00741F56">
        <w:t xml:space="preserve">. Por isso, </w:t>
      </w:r>
      <w:r>
        <w:t>estamos acompanhando de perto a tramitação da proposta e unindo forças para combater o falso discurso de modernização do serviço público</w:t>
      </w:r>
      <w:r w:rsidR="00741F56">
        <w:t xml:space="preserve"> empenhado pelo governo</w:t>
      </w:r>
      <w:r>
        <w:t xml:space="preserve">”, afirmou Moreira. </w:t>
      </w:r>
    </w:p>
    <w:p w:rsidR="008656D5" w:rsidRDefault="008656D5"/>
    <w:p w:rsidR="008656D5" w:rsidRDefault="008656D5">
      <w:r>
        <w:t xml:space="preserve">Entre os temas defendidos pela Frente Parlamentar estão: </w:t>
      </w:r>
      <w:r w:rsidR="00741F56">
        <w:t>a possibilidade</w:t>
      </w:r>
      <w:r>
        <w:t xml:space="preserve"> de não concessão de </w:t>
      </w:r>
      <w:r w:rsidR="00741F56">
        <w:t xml:space="preserve">abono de permanência para os servidores; restrição da progressão automática na carreira; vedação da concessão da licença remunerada para servidores públicos que se candidatam e outras. </w:t>
      </w:r>
    </w:p>
    <w:p w:rsidR="00057852" w:rsidRDefault="00057852"/>
    <w:p w:rsidR="00057852" w:rsidRDefault="00057852">
      <w:r>
        <w:t xml:space="preserve">Leia na íntegra os temas que a Frente Parlamentar defende. </w:t>
      </w:r>
    </w:p>
    <w:bookmarkEnd w:id="0"/>
    <w:p w:rsidR="00203F9D" w:rsidRDefault="00203F9D"/>
    <w:p w:rsidR="00203F9D" w:rsidRDefault="00203F9D"/>
    <w:sectPr w:rsidR="00203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9D"/>
    <w:rsid w:val="00057852"/>
    <w:rsid w:val="00203F9D"/>
    <w:rsid w:val="00741F56"/>
    <w:rsid w:val="0075727C"/>
    <w:rsid w:val="008656D5"/>
    <w:rsid w:val="00A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E61D4-6180-4A7A-8030-41EA53F4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Kissila</dc:creator>
  <cp:keywords/>
  <dc:description/>
  <cp:lastModifiedBy>Kissila</cp:lastModifiedBy>
  <cp:revision>1</cp:revision>
  <dcterms:created xsi:type="dcterms:W3CDTF">2020-10-08T20:38:00Z</dcterms:created>
  <dcterms:modified xsi:type="dcterms:W3CDTF">2020-10-08T21:30:00Z</dcterms:modified>
</cp:coreProperties>
</file>